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45"/>
        <w:gridCol w:w="1136"/>
      </w:tblGrid>
      <w:tr w:rsidR="00D40F61" w:rsidTr="00F4577D">
        <w:trPr>
          <w:trHeight w:val="1269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Pr="00F4577D" w:rsidRDefault="00F4577D" w:rsidP="00FA2190">
            <w:pPr>
              <w:pStyle w:val="Standard"/>
              <w:rPr>
                <w:lang w:val="en-US"/>
              </w:rPr>
            </w:pPr>
            <w:r>
              <w:object w:dxaOrig="5970" w:dyaOrig="5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3pt" o:ole="">
                  <v:imagedata r:id="rId8" o:title=""/>
                </v:shape>
                <o:OLEObject Type="Embed" ProgID="PBrush" ShapeID="_x0000_i1025" DrawAspect="Content" ObjectID="_1529742345" r:id="rId9"/>
              </w:objec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jc w:val="center"/>
            </w:pPr>
            <w:r>
              <w:rPr>
                <w:sz w:val="32"/>
                <w:szCs w:val="32"/>
              </w:rPr>
              <w:t>Федерация горнолыжного спорта и сноуборда России</w:t>
            </w:r>
          </w:p>
          <w:p w:rsidR="00D40F61" w:rsidRDefault="001E4576">
            <w:pPr>
              <w:pStyle w:val="Standard"/>
              <w:jc w:val="center"/>
            </w:pPr>
            <w:r>
              <w:rPr>
                <w:sz w:val="28"/>
                <w:szCs w:val="28"/>
              </w:rPr>
              <w:t>Всероссийский семинар с</w:t>
            </w:r>
            <w:r w:rsidR="00A16F63">
              <w:rPr>
                <w:sz w:val="28"/>
                <w:szCs w:val="28"/>
              </w:rPr>
              <w:t>удей по горнолыжному спорту 201</w:t>
            </w:r>
            <w:r w:rsidR="00A23727" w:rsidRPr="00A2372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78BB6E56" wp14:editId="4984E296">
                  <wp:extent cx="536400" cy="562680"/>
                  <wp:effectExtent l="0" t="0" r="0" b="8820"/>
                  <wp:docPr id="4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626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F61" w:rsidRDefault="001E4576">
      <w:pPr>
        <w:pStyle w:val="Standard"/>
        <w:jc w:val="center"/>
      </w:pPr>
      <w:bookmarkStart w:id="0" w:name="_GoBack"/>
      <w:bookmarkEnd w:id="0"/>
      <w:r>
        <w:rPr>
          <w:sz w:val="32"/>
          <w:szCs w:val="32"/>
        </w:rPr>
        <w:t>Программа семинара.</w:t>
      </w:r>
    </w:p>
    <w:p w:rsidR="00D40F61" w:rsidRPr="00B03840" w:rsidRDefault="00D40F61">
      <w:pPr>
        <w:pStyle w:val="Standard"/>
        <w:jc w:val="center"/>
        <w:rPr>
          <w:sz w:val="32"/>
          <w:szCs w:val="32"/>
        </w:rPr>
      </w:pPr>
    </w:p>
    <w:p w:rsidR="00D40F61" w:rsidRDefault="001E4576">
      <w:pPr>
        <w:pStyle w:val="Standard"/>
      </w:pPr>
      <w:r>
        <w:rPr>
          <w:sz w:val="28"/>
          <w:szCs w:val="28"/>
        </w:rPr>
        <w:t>Место проведения - клуб-отель "Золотой пляж", г. Миасс</w:t>
      </w:r>
      <w:r w:rsidR="00D36DC0">
        <w:rPr>
          <w:sz w:val="28"/>
          <w:szCs w:val="28"/>
        </w:rPr>
        <w:t xml:space="preserve">, </w:t>
      </w:r>
      <w:proofErr w:type="gramStart"/>
      <w:r w:rsidR="00D36DC0">
        <w:rPr>
          <w:sz w:val="28"/>
          <w:szCs w:val="28"/>
        </w:rPr>
        <w:t>Челябинская</w:t>
      </w:r>
      <w:proofErr w:type="gramEnd"/>
      <w:r>
        <w:rPr>
          <w:sz w:val="28"/>
          <w:szCs w:val="28"/>
        </w:rPr>
        <w:t xml:space="preserve"> обл.</w:t>
      </w:r>
    </w:p>
    <w:p w:rsidR="00D40F61" w:rsidRDefault="001E4576">
      <w:pPr>
        <w:pStyle w:val="Standard"/>
      </w:pPr>
      <w:r>
        <w:rPr>
          <w:sz w:val="28"/>
          <w:szCs w:val="28"/>
        </w:rPr>
        <w:t xml:space="preserve">Сроки проведения: </w:t>
      </w:r>
      <w:r w:rsidR="00A23727">
        <w:rPr>
          <w:sz w:val="28"/>
          <w:szCs w:val="28"/>
        </w:rPr>
        <w:t>6</w:t>
      </w:r>
      <w:r>
        <w:rPr>
          <w:sz w:val="28"/>
          <w:szCs w:val="28"/>
        </w:rPr>
        <w:t xml:space="preserve"> - </w:t>
      </w:r>
      <w:r w:rsidR="00A23727" w:rsidRPr="0076641F">
        <w:rPr>
          <w:sz w:val="28"/>
          <w:szCs w:val="28"/>
        </w:rPr>
        <w:t>8</w:t>
      </w:r>
      <w:r w:rsidRPr="00783E3B">
        <w:rPr>
          <w:sz w:val="28"/>
          <w:szCs w:val="28"/>
        </w:rPr>
        <w:t xml:space="preserve"> </w:t>
      </w:r>
      <w:r w:rsidR="00BC6920">
        <w:rPr>
          <w:sz w:val="28"/>
          <w:szCs w:val="28"/>
        </w:rPr>
        <w:t>сентябр</w:t>
      </w:r>
      <w:r w:rsidR="00A16F63">
        <w:rPr>
          <w:sz w:val="28"/>
          <w:szCs w:val="28"/>
        </w:rPr>
        <w:t>я-201</w:t>
      </w:r>
      <w:r w:rsidR="00A23727" w:rsidRPr="0076641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D40F61" w:rsidRDefault="001E4576">
      <w:pPr>
        <w:pStyle w:val="Standard"/>
      </w:pPr>
      <w:r>
        <w:rPr>
          <w:sz w:val="28"/>
          <w:szCs w:val="28"/>
        </w:rPr>
        <w:t xml:space="preserve">Объём - </w:t>
      </w:r>
      <w:r w:rsidR="008C5413">
        <w:rPr>
          <w:sz w:val="28"/>
          <w:szCs w:val="28"/>
        </w:rPr>
        <w:t>2</w:t>
      </w:r>
      <w:r w:rsidR="00A23727">
        <w:rPr>
          <w:sz w:val="28"/>
          <w:szCs w:val="28"/>
        </w:rPr>
        <w:t>4 академических часа</w:t>
      </w:r>
      <w:r>
        <w:rPr>
          <w:sz w:val="28"/>
          <w:szCs w:val="28"/>
        </w:rPr>
        <w:t>.</w:t>
      </w:r>
    </w:p>
    <w:p w:rsidR="00D40F61" w:rsidRDefault="001E4576">
      <w:pPr>
        <w:pStyle w:val="Standard"/>
      </w:pPr>
      <w:r>
        <w:rPr>
          <w:sz w:val="28"/>
          <w:szCs w:val="28"/>
        </w:rPr>
        <w:t xml:space="preserve">Продолжительность - </w:t>
      </w:r>
      <w:r w:rsidR="00A23727">
        <w:rPr>
          <w:sz w:val="28"/>
          <w:szCs w:val="28"/>
          <w:lang w:val="en-US"/>
        </w:rPr>
        <w:t>2</w:t>
      </w:r>
      <w:r w:rsidRPr="00783E3B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</w:p>
    <w:p w:rsidR="00D40F61" w:rsidRDefault="00D40F61">
      <w:pPr>
        <w:pStyle w:val="Standard"/>
        <w:rPr>
          <w:sz w:val="28"/>
        </w:rPr>
      </w:pPr>
    </w:p>
    <w:tbl>
      <w:tblPr>
        <w:tblW w:w="994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673"/>
      </w:tblGrid>
      <w:tr w:rsidR="00A23727" w:rsidTr="00FA2190">
        <w:trPr>
          <w:trHeight w:val="369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>
            <w:pPr>
              <w:pStyle w:val="Standard"/>
              <w:rPr>
                <w:b/>
                <w:sz w:val="28"/>
              </w:rPr>
            </w:pPr>
            <w:r>
              <w:rPr>
                <w:b/>
                <w:sz w:val="28"/>
              </w:rPr>
              <w:t>06.09.16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A23727" w:rsidRDefault="00A23727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День приезда</w:t>
            </w:r>
          </w:p>
        </w:tc>
      </w:tr>
      <w:tr w:rsidR="00A23727" w:rsidTr="00FA2190">
        <w:trPr>
          <w:trHeight w:val="369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>
            <w:pPr>
              <w:pStyle w:val="Standard"/>
              <w:rPr>
                <w:b/>
                <w:sz w:val="28"/>
              </w:rPr>
            </w:pP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Предварительная регистрация участников семинара на рецепции отеля</w:t>
            </w:r>
          </w:p>
        </w:tc>
      </w:tr>
      <w:tr w:rsidR="00D40F61" w:rsidTr="00FA2190">
        <w:trPr>
          <w:trHeight w:val="369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Pr="00A23727" w:rsidRDefault="001E4576">
            <w:pPr>
              <w:pStyle w:val="Standard"/>
            </w:pPr>
            <w:r>
              <w:rPr>
                <w:b/>
                <w:sz w:val="28"/>
              </w:rPr>
              <w:t>0</w:t>
            </w:r>
            <w:r w:rsidR="00A23727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.09.1</w:t>
            </w:r>
            <w:r w:rsidR="00A23727">
              <w:rPr>
                <w:b/>
                <w:sz w:val="28"/>
              </w:rPr>
              <w:t>6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Pr="00A23727" w:rsidRDefault="00A23727">
            <w:pPr>
              <w:pStyle w:val="Standard"/>
              <w:rPr>
                <w:sz w:val="28"/>
                <w:szCs w:val="28"/>
              </w:rPr>
            </w:pPr>
            <w:r w:rsidRPr="00A23727">
              <w:rPr>
                <w:sz w:val="28"/>
                <w:szCs w:val="28"/>
              </w:rPr>
              <w:t>Первый день семинара</w:t>
            </w:r>
          </w:p>
        </w:tc>
      </w:tr>
      <w:tr w:rsidR="00D40F61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spacing w:after="120"/>
            </w:pPr>
            <w:r>
              <w:rPr>
                <w:sz w:val="28"/>
              </w:rPr>
              <w:t>1</w:t>
            </w:r>
            <w:r w:rsidR="00A23727">
              <w:rPr>
                <w:sz w:val="28"/>
              </w:rPr>
              <w:t>0</w:t>
            </w:r>
            <w:r>
              <w:rPr>
                <w:sz w:val="28"/>
              </w:rPr>
              <w:t>:00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spacing w:after="120"/>
            </w:pPr>
            <w:r>
              <w:rPr>
                <w:sz w:val="28"/>
              </w:rPr>
              <w:t>Новости ФГССР. Спортивный календарь предстоящего сезона.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A23727" w:rsidRDefault="0076641F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10:4</w:t>
            </w:r>
            <w:r w:rsidR="00A23727">
              <w:rPr>
                <w:sz w:val="28"/>
                <w:lang w:val="en-US"/>
              </w:rPr>
              <w:t>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 w:rsidP="009D37FC">
            <w:pPr>
              <w:pStyle w:val="Standard"/>
              <w:spacing w:after="120"/>
            </w:pPr>
            <w:r>
              <w:rPr>
                <w:sz w:val="28"/>
              </w:rPr>
              <w:t>Закон о спорте РФ - вопросы спортивного судейства</w:t>
            </w:r>
            <w:r w:rsidR="0076641F">
              <w:rPr>
                <w:sz w:val="28"/>
              </w:rPr>
              <w:t>. Проект Положения РФ о спортивных судьях.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 w:rsidP="007E0F2A">
            <w:pPr>
              <w:pStyle w:val="Standard"/>
              <w:spacing w:after="120"/>
            </w:pPr>
            <w:r>
              <w:rPr>
                <w:sz w:val="28"/>
              </w:rPr>
              <w:t>1</w:t>
            </w:r>
            <w:r w:rsidRPr="0076641F">
              <w:rPr>
                <w:sz w:val="28"/>
              </w:rPr>
              <w:t>1</w:t>
            </w:r>
            <w:r>
              <w:rPr>
                <w:sz w:val="28"/>
              </w:rPr>
              <w:t>:</w:t>
            </w:r>
            <w:r w:rsidR="0076641F">
              <w:rPr>
                <w:sz w:val="28"/>
              </w:rPr>
              <w:t>3</w:t>
            </w:r>
            <w:r w:rsidRPr="0076641F">
              <w:rPr>
                <w:sz w:val="28"/>
              </w:rPr>
              <w:t>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76641F" w:rsidRDefault="00A23727" w:rsidP="0076641F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Новые квалификационные требования к судьям. Специфика оформления представлений. </w:t>
            </w:r>
            <w:r w:rsidRPr="00A23727">
              <w:rPr>
                <w:b/>
                <w:sz w:val="28"/>
              </w:rPr>
              <w:t>Сроки действия и подтверждение судейских категорий.</w:t>
            </w:r>
            <w:r>
              <w:rPr>
                <w:sz w:val="28"/>
              </w:rPr>
              <w:t xml:space="preserve"> </w:t>
            </w:r>
            <w:r w:rsidR="0076641F">
              <w:rPr>
                <w:sz w:val="28"/>
              </w:rPr>
              <w:t xml:space="preserve"> Технология оформления продления действия судейской категории (аттестации судей) на уровне субъекта РФ и на уровне ФГССР.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>
            <w:pPr>
              <w:pStyle w:val="Standard"/>
              <w:spacing w:after="120"/>
            </w:pPr>
            <w:r>
              <w:rPr>
                <w:sz w:val="28"/>
              </w:rPr>
              <w:t>1</w:t>
            </w:r>
            <w:r w:rsidR="0076641F">
              <w:rPr>
                <w:sz w:val="28"/>
              </w:rPr>
              <w:t>2</w:t>
            </w:r>
            <w:r>
              <w:rPr>
                <w:sz w:val="28"/>
              </w:rPr>
              <w:t>: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6F2F03" w:rsidRDefault="00A23727" w:rsidP="009F6804">
            <w:pPr>
              <w:pStyle w:val="Standard"/>
              <w:spacing w:after="120"/>
            </w:pPr>
            <w:r>
              <w:rPr>
                <w:sz w:val="28"/>
              </w:rPr>
              <w:t>Информация об изменениях в правилах, новых требованиях ФИС. Российские правила горнолыжного спорта, утверждённые Минспортом РФ.</w:t>
            </w:r>
            <w:r w:rsidR="006F2F03" w:rsidRPr="006F2F03">
              <w:rPr>
                <w:sz w:val="28"/>
              </w:rPr>
              <w:t xml:space="preserve"> </w:t>
            </w:r>
            <w:r w:rsidR="006F2F03">
              <w:rPr>
                <w:sz w:val="28"/>
              </w:rPr>
              <w:t>Регламент командных параллельных соревнований.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 w:rsidP="007E0F2A">
            <w:pPr>
              <w:pStyle w:val="Standard"/>
              <w:spacing w:after="120"/>
            </w:pPr>
            <w:r>
              <w:rPr>
                <w:sz w:val="28"/>
              </w:rPr>
              <w:t>13:15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>
            <w:pPr>
              <w:pStyle w:val="Standard"/>
              <w:spacing w:after="120"/>
            </w:pPr>
            <w:r>
              <w:rPr>
                <w:sz w:val="28"/>
              </w:rPr>
              <w:t>обед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0C2D2F" w:rsidP="007E0F2A">
            <w:pPr>
              <w:pStyle w:val="Standard"/>
              <w:spacing w:after="120"/>
            </w:pPr>
            <w:r>
              <w:rPr>
                <w:sz w:val="28"/>
              </w:rPr>
              <w:t>14:0</w:t>
            </w:r>
            <w:r w:rsidR="00A23727">
              <w:rPr>
                <w:sz w:val="28"/>
              </w:rPr>
              <w:t>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>
            <w:pPr>
              <w:pStyle w:val="Standard"/>
              <w:spacing w:after="120"/>
            </w:pPr>
            <w:r>
              <w:rPr>
                <w:sz w:val="28"/>
              </w:rPr>
              <w:t>Упражнения на знание правил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0C2D2F" w:rsidP="007E0F2A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14:50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 w:rsidP="00987AF1">
            <w:pPr>
              <w:pStyle w:val="Standard"/>
              <w:spacing w:after="120"/>
            </w:pPr>
            <w:r>
              <w:rPr>
                <w:sz w:val="28"/>
              </w:rPr>
              <w:t>Правила ФИС по классификационным очкам.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 w:rsidP="007E0F2A">
            <w:pPr>
              <w:pStyle w:val="Standard"/>
              <w:spacing w:after="120"/>
            </w:pPr>
            <w:r>
              <w:rPr>
                <w:sz w:val="28"/>
              </w:rPr>
              <w:t>15:15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783E3B" w:rsidRDefault="00A23727">
            <w:pPr>
              <w:pStyle w:val="Standard"/>
              <w:spacing w:after="120"/>
            </w:pPr>
            <w:r w:rsidRPr="00783E3B">
              <w:rPr>
                <w:sz w:val="28"/>
              </w:rPr>
              <w:t>Автохронометраж. Информация на печатной ленте. Восстановление результатов по печатной ленте хронометра при различных ситуациях: неполучение информации о сходе спортсмена, срабатывание финиша от посторонних причин, двойное срабатывание стартовой калитки.</w:t>
            </w:r>
          </w:p>
          <w:p w:rsidR="00A23727" w:rsidRPr="00783E3B" w:rsidRDefault="00A23727">
            <w:pPr>
              <w:pStyle w:val="Standard"/>
              <w:spacing w:after="120"/>
            </w:pPr>
            <w:r w:rsidRPr="00783E3B">
              <w:rPr>
                <w:sz w:val="28"/>
              </w:rPr>
              <w:t>Имитация работы с системой автохронометража в соревновательном режиме.</w:t>
            </w:r>
          </w:p>
        </w:tc>
      </w:tr>
      <w:tr w:rsidR="00A23727" w:rsidTr="002C0974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7E0F2A" w:rsidRDefault="00A23727" w:rsidP="007E0F2A">
            <w:pPr>
              <w:pStyle w:val="Standard"/>
              <w:spacing w:after="120"/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:25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 w:rsidP="002C0974">
            <w:pPr>
              <w:pStyle w:val="Standard"/>
              <w:spacing w:after="120"/>
            </w:pPr>
            <w:r>
              <w:rPr>
                <w:sz w:val="28"/>
              </w:rPr>
              <w:t>Упражнения по теме автохронометража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0E7AAE" w:rsidRDefault="00A23727" w:rsidP="000E7AAE">
            <w:pPr>
              <w:pStyle w:val="Standard"/>
              <w:spacing w:after="120"/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:45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 w:rsidP="00DC0626">
            <w:pPr>
              <w:pStyle w:val="Standard"/>
              <w:spacing w:after="120"/>
            </w:pPr>
            <w:r>
              <w:rPr>
                <w:sz w:val="28"/>
              </w:rPr>
              <w:t>Информационные технологии ФИС. Структура сайтов ФИС. Поиск документов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783E3B" w:rsidRDefault="00A23727" w:rsidP="0055674A">
            <w:pPr>
              <w:pStyle w:val="Standard"/>
              <w:spacing w:after="120"/>
              <w:rPr>
                <w:lang w:val="en-US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 w:rsidP="00793CF3">
            <w:pPr>
              <w:pStyle w:val="Standard"/>
              <w:spacing w:after="120"/>
            </w:pPr>
            <w:r>
              <w:rPr>
                <w:sz w:val="28"/>
              </w:rPr>
              <w:t>Перерыв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783E3B" w:rsidRDefault="00A23727">
            <w:pPr>
              <w:pStyle w:val="Standard"/>
              <w:spacing w:after="120"/>
              <w:rPr>
                <w:lang w:val="en-US"/>
              </w:rPr>
            </w:pPr>
            <w:r>
              <w:rPr>
                <w:sz w:val="28"/>
              </w:rPr>
              <w:t>17:30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DC0626" w:rsidRDefault="00A23727">
            <w:pPr>
              <w:pStyle w:val="Standard"/>
              <w:spacing w:after="120"/>
              <w:rPr>
                <w:sz w:val="28"/>
                <w:szCs w:val="28"/>
              </w:rPr>
            </w:pPr>
            <w:r w:rsidRPr="00DC0626">
              <w:rPr>
                <w:sz w:val="28"/>
                <w:szCs w:val="28"/>
              </w:rPr>
              <w:t xml:space="preserve">Анализ проведения </w:t>
            </w:r>
            <w:r>
              <w:rPr>
                <w:sz w:val="28"/>
                <w:szCs w:val="28"/>
              </w:rPr>
              <w:t>соревнований прошедшего сезона - ошибки планирования и проведения соревнований, неоптимальные решения жюри, разные недоразумения, административные просчёты.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>
            <w:pPr>
              <w:pStyle w:val="Standard"/>
              <w:spacing w:after="120"/>
            </w:pPr>
            <w:r>
              <w:rPr>
                <w:sz w:val="28"/>
              </w:rPr>
              <w:lastRenderedPageBreak/>
              <w:t>19:00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>
            <w:pPr>
              <w:pStyle w:val="Standard"/>
              <w:spacing w:after="120"/>
            </w:pPr>
            <w:r>
              <w:rPr>
                <w:sz w:val="28"/>
              </w:rPr>
              <w:t>Ужин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DC0626" w:rsidRDefault="00A23727">
            <w:pPr>
              <w:pStyle w:val="Standard"/>
              <w:spacing w:after="120"/>
            </w:pPr>
            <w:r>
              <w:rPr>
                <w:b/>
                <w:sz w:val="28"/>
              </w:rPr>
              <w:br/>
              <w:t>08.09.16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>
            <w:pPr>
              <w:pStyle w:val="Standard"/>
              <w:spacing w:after="120"/>
            </w:pPr>
            <w:r>
              <w:rPr>
                <w:sz w:val="28"/>
              </w:rPr>
              <w:br/>
              <w:t>Завтрак 9:30 - 10:00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76641F" w:rsidP="00A23727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10:0</w:t>
            </w:r>
            <w:r w:rsidR="00A23727">
              <w:rPr>
                <w:sz w:val="28"/>
              </w:rPr>
              <w:t>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Разбор случаев из практики работы жюри</w:t>
            </w:r>
          </w:p>
        </w:tc>
      </w:tr>
      <w:tr w:rsidR="00A23727" w:rsidRPr="00DA61AD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DA61AD" w:rsidRDefault="00A23727">
            <w:pPr>
              <w:pStyle w:val="Standard"/>
              <w:spacing w:after="120"/>
              <w:rPr>
                <w:sz w:val="28"/>
                <w:szCs w:val="28"/>
              </w:rPr>
            </w:pPr>
            <w:r w:rsidRPr="00DA61AD">
              <w:rPr>
                <w:sz w:val="28"/>
                <w:szCs w:val="28"/>
              </w:rPr>
              <w:t>11</w:t>
            </w:r>
            <w:r w:rsidR="0076641F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DA61AD" w:rsidRDefault="00A23727">
            <w:pPr>
              <w:pStyle w:val="Standard"/>
              <w:spacing w:after="120"/>
              <w:rPr>
                <w:sz w:val="28"/>
                <w:szCs w:val="28"/>
              </w:rPr>
            </w:pPr>
            <w:r w:rsidRPr="00DA61AD">
              <w:rPr>
                <w:sz w:val="28"/>
                <w:szCs w:val="28"/>
              </w:rPr>
              <w:t>Планирование соревновательного дня на всероссийских и региональных соревнованиях при различных условиях. Использование формуляров ФИС.</w:t>
            </w:r>
          </w:p>
        </w:tc>
      </w:tr>
      <w:tr w:rsidR="00A23727" w:rsidRPr="00783E3B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783E3B" w:rsidRDefault="0076641F">
            <w:pPr>
              <w:pStyle w:val="Standard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</w:t>
            </w:r>
            <w:r w:rsidR="00A23727">
              <w:rPr>
                <w:sz w:val="28"/>
                <w:szCs w:val="28"/>
              </w:rPr>
              <w:t>5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783E3B" w:rsidRDefault="00A23727">
            <w:pPr>
              <w:pStyle w:val="Standard"/>
              <w:spacing w:after="120"/>
              <w:rPr>
                <w:sz w:val="28"/>
                <w:szCs w:val="28"/>
              </w:rPr>
            </w:pPr>
            <w:r w:rsidRPr="00783E3B">
              <w:rPr>
                <w:sz w:val="28"/>
                <w:szCs w:val="28"/>
              </w:rPr>
              <w:t>Упражнения по составлению программы дня.</w:t>
            </w:r>
          </w:p>
        </w:tc>
      </w:tr>
      <w:tr w:rsidR="000C2D2F" w:rsidRPr="00783E3B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2F" w:rsidRPr="00783E3B" w:rsidRDefault="000C2D2F">
            <w:pPr>
              <w:pStyle w:val="Standard"/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2F" w:rsidRPr="00855EF1" w:rsidRDefault="000C2D2F" w:rsidP="00021B0A">
            <w:pPr>
              <w:pStyle w:val="Standard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Международных военных игр в 2017 году, распределение руководителей служб, формирование региональных ответственных за сбор судей.</w:t>
            </w:r>
          </w:p>
        </w:tc>
      </w:tr>
      <w:tr w:rsidR="000C2D2F" w:rsidRPr="00783E3B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2F" w:rsidRPr="00783E3B" w:rsidRDefault="000C2D2F">
            <w:pPr>
              <w:pStyle w:val="Standard"/>
              <w:spacing w:after="120"/>
              <w:rPr>
                <w:sz w:val="28"/>
                <w:szCs w:val="28"/>
                <w:lang w:val="en-US"/>
              </w:rPr>
            </w:pPr>
            <w:r w:rsidRPr="00783E3B">
              <w:rPr>
                <w:sz w:val="28"/>
                <w:szCs w:val="28"/>
              </w:rPr>
              <w:t>13:00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2F" w:rsidRPr="00783E3B" w:rsidRDefault="000C2D2F">
            <w:pPr>
              <w:pStyle w:val="Standard"/>
              <w:spacing w:after="120"/>
              <w:ind w:left="-15" w:right="105"/>
              <w:rPr>
                <w:sz w:val="28"/>
                <w:szCs w:val="28"/>
              </w:rPr>
            </w:pPr>
            <w:r w:rsidRPr="00783E3B">
              <w:rPr>
                <w:sz w:val="28"/>
                <w:szCs w:val="28"/>
              </w:rPr>
              <w:t>Обед</w:t>
            </w:r>
          </w:p>
        </w:tc>
      </w:tr>
      <w:tr w:rsidR="000C2D2F" w:rsidRPr="00783E3B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2F" w:rsidRPr="00783E3B" w:rsidRDefault="000C2D2F">
            <w:pPr>
              <w:pStyle w:val="Standard"/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13:4</w:t>
            </w:r>
            <w:r w:rsidRPr="00783E3B">
              <w:rPr>
                <w:sz w:val="28"/>
                <w:szCs w:val="28"/>
              </w:rPr>
              <w:t>5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2F" w:rsidRPr="00855EF1" w:rsidRDefault="000C2D2F" w:rsidP="00021B0A">
            <w:pPr>
              <w:pStyle w:val="Standard"/>
              <w:spacing w:after="120"/>
              <w:rPr>
                <w:sz w:val="28"/>
                <w:szCs w:val="28"/>
              </w:rPr>
            </w:pPr>
            <w:r w:rsidRPr="00855EF1">
              <w:rPr>
                <w:sz w:val="28"/>
                <w:szCs w:val="28"/>
              </w:rPr>
              <w:t xml:space="preserve">Тестирование с целью аттестации 40 минут. </w:t>
            </w:r>
          </w:p>
        </w:tc>
      </w:tr>
      <w:tr w:rsidR="000C2D2F" w:rsidRPr="00855EF1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2F" w:rsidRPr="00DA61AD" w:rsidRDefault="000C2D2F" w:rsidP="00DA61AD">
            <w:pPr>
              <w:pStyle w:val="Standard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2F" w:rsidRPr="00855EF1" w:rsidRDefault="000C2D2F">
            <w:pPr>
              <w:pStyle w:val="Standard"/>
              <w:spacing w:after="120"/>
              <w:rPr>
                <w:sz w:val="28"/>
                <w:szCs w:val="28"/>
              </w:rPr>
            </w:pPr>
            <w:r w:rsidRPr="00855EF1">
              <w:rPr>
                <w:sz w:val="28"/>
                <w:szCs w:val="28"/>
              </w:rPr>
              <w:t>Заседание Всероссийской коллегии судей. Распределение технических делегатов ФГССР на всероссийские классифицируемые соревнования.</w:t>
            </w:r>
          </w:p>
        </w:tc>
      </w:tr>
      <w:tr w:rsidR="000C2D2F" w:rsidRPr="00855EF1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2F" w:rsidRPr="00855EF1" w:rsidRDefault="000C2D2F">
            <w:pPr>
              <w:pStyle w:val="Standard"/>
              <w:spacing w:after="120"/>
              <w:rPr>
                <w:sz w:val="28"/>
              </w:rPr>
            </w:pP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2F" w:rsidRPr="00855EF1" w:rsidRDefault="000C2D2F" w:rsidP="00855EF1">
            <w:pPr>
              <w:pStyle w:val="Standard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семинара около 15</w:t>
            </w:r>
            <w:r w:rsidRPr="00855EF1">
              <w:rPr>
                <w:sz w:val="28"/>
                <w:szCs w:val="28"/>
              </w:rPr>
              <w:t xml:space="preserve">:30 </w:t>
            </w:r>
          </w:p>
        </w:tc>
      </w:tr>
    </w:tbl>
    <w:p w:rsidR="00D40F61" w:rsidRDefault="00D40F61">
      <w:pPr>
        <w:pStyle w:val="Standard"/>
        <w:ind w:firstLine="708"/>
        <w:rPr>
          <w:sz w:val="28"/>
        </w:rPr>
      </w:pPr>
    </w:p>
    <w:p w:rsidR="00D40F61" w:rsidRDefault="001E4576">
      <w:pPr>
        <w:pStyle w:val="Standard"/>
        <w:ind w:firstLine="708"/>
      </w:pPr>
      <w:r>
        <w:rPr>
          <w:sz w:val="28"/>
        </w:rPr>
        <w:t xml:space="preserve">Участники семинара должны иметь при себе судейский билет, </w:t>
      </w:r>
      <w:r w:rsidR="00A23727">
        <w:rPr>
          <w:sz w:val="28"/>
        </w:rPr>
        <w:t xml:space="preserve">карточку учёта судейской работы, </w:t>
      </w:r>
      <w:r>
        <w:rPr>
          <w:sz w:val="28"/>
        </w:rPr>
        <w:t>калькулятор и компьютер, компьютерные носители информации, текст актуальных правил соревнований (размещён на сайте ФГССР).</w:t>
      </w:r>
    </w:p>
    <w:sectPr w:rsidR="00D40F61">
      <w:pgSz w:w="11906" w:h="16838"/>
      <w:pgMar w:top="567" w:right="454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31" w:rsidRDefault="007D5C31">
      <w:r>
        <w:separator/>
      </w:r>
    </w:p>
  </w:endnote>
  <w:endnote w:type="continuationSeparator" w:id="0">
    <w:p w:rsidR="007D5C31" w:rsidRDefault="007D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31" w:rsidRDefault="007D5C31">
      <w:r>
        <w:rPr>
          <w:color w:val="000000"/>
        </w:rPr>
        <w:separator/>
      </w:r>
    </w:p>
  </w:footnote>
  <w:footnote w:type="continuationSeparator" w:id="0">
    <w:p w:rsidR="007D5C31" w:rsidRDefault="007D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E08"/>
    <w:multiLevelType w:val="multilevel"/>
    <w:tmpl w:val="AA58A61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Roman"/>
      <w:lvlText w:val="(%1.%2.%3.%4)"/>
      <w:lvlJc w:val="right"/>
    </w:lvl>
    <w:lvl w:ilvl="4">
      <w:start w:val="1"/>
      <w:numFmt w:val="decimal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Roman"/>
      <w:lvlText w:val="%1.%2.%3.%4.%5.%6.%7)"/>
      <w:lvlJc w:val="righ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215447"/>
    <w:multiLevelType w:val="multilevel"/>
    <w:tmpl w:val="EB48D9F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15016CC"/>
    <w:multiLevelType w:val="multilevel"/>
    <w:tmpl w:val="A69E6AD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3707099"/>
    <w:multiLevelType w:val="multilevel"/>
    <w:tmpl w:val="DDF82752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AD86941"/>
    <w:multiLevelType w:val="multilevel"/>
    <w:tmpl w:val="776A923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Roman"/>
      <w:lvlText w:val="(%1.%2.%3.%4)"/>
      <w:lvlJc w:val="right"/>
    </w:lvl>
    <w:lvl w:ilvl="4">
      <w:start w:val="1"/>
      <w:numFmt w:val="decimal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Roman"/>
      <w:lvlText w:val="%1.%2.%3.%4.%5.%6.%7)"/>
      <w:lvlJc w:val="righ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4E03810"/>
    <w:multiLevelType w:val="multilevel"/>
    <w:tmpl w:val="F8EC34C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Roman"/>
      <w:lvlText w:val="(%1.%2.%3.%4)"/>
      <w:lvlJc w:val="right"/>
    </w:lvl>
    <w:lvl w:ilvl="4">
      <w:start w:val="1"/>
      <w:numFmt w:val="decimal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Roman"/>
      <w:lvlText w:val="%1.%2.%3.%4.%5.%6.%7)"/>
      <w:lvlJc w:val="righ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A877ECB"/>
    <w:multiLevelType w:val="multilevel"/>
    <w:tmpl w:val="24C84FE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Roman"/>
      <w:lvlText w:val="(%1.%2.%3.%4)"/>
      <w:lvlJc w:val="right"/>
    </w:lvl>
    <w:lvl w:ilvl="4">
      <w:start w:val="1"/>
      <w:numFmt w:val="decimal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Roman"/>
      <w:lvlText w:val="%1.%2.%3.%4.%5.%6.%7)"/>
      <w:lvlJc w:val="righ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F61"/>
    <w:rsid w:val="000C2D2F"/>
    <w:rsid w:val="000E7AAE"/>
    <w:rsid w:val="00186E91"/>
    <w:rsid w:val="001E4576"/>
    <w:rsid w:val="00280539"/>
    <w:rsid w:val="004D0733"/>
    <w:rsid w:val="005E3D3A"/>
    <w:rsid w:val="006F2F03"/>
    <w:rsid w:val="0076641F"/>
    <w:rsid w:val="00783E3B"/>
    <w:rsid w:val="007D5C31"/>
    <w:rsid w:val="007E0F2A"/>
    <w:rsid w:val="00855EF1"/>
    <w:rsid w:val="0085785B"/>
    <w:rsid w:val="008C5413"/>
    <w:rsid w:val="009B4C16"/>
    <w:rsid w:val="00A1247F"/>
    <w:rsid w:val="00A16F63"/>
    <w:rsid w:val="00A23727"/>
    <w:rsid w:val="00B03840"/>
    <w:rsid w:val="00BC6920"/>
    <w:rsid w:val="00C05400"/>
    <w:rsid w:val="00C41EE7"/>
    <w:rsid w:val="00C72092"/>
    <w:rsid w:val="00D36DC0"/>
    <w:rsid w:val="00D40F61"/>
    <w:rsid w:val="00DA61AD"/>
    <w:rsid w:val="00DC0626"/>
    <w:rsid w:val="00F4577D"/>
    <w:rsid w:val="00FA2190"/>
    <w:rsid w:val="00FC1C7D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Standard"/>
    <w:pPr>
      <w:ind w:left="283" w:hanging="283"/>
    </w:pPr>
    <w:rPr>
      <w:rFonts w:cs="Mangal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rPr>
      <w:rFonts w:ascii="Courier New" w:hAnsi="Courier New"/>
      <w:sz w:val="22"/>
    </w:rPr>
  </w:style>
  <w:style w:type="paragraph" w:customStyle="1" w:styleId="a6">
    <w:name w:val="Обычный русский"/>
    <w:basedOn w:val="Standard"/>
    <w:pPr>
      <w:ind w:firstLine="720"/>
      <w:jc w:val="both"/>
    </w:pPr>
    <w:rPr>
      <w:sz w:val="28"/>
    </w:rPr>
  </w:style>
  <w:style w:type="paragraph" w:styleId="a7">
    <w:name w:val="Normal Indent"/>
    <w:basedOn w:val="Standard"/>
    <w:pPr>
      <w:ind w:left="720"/>
    </w:pPr>
    <w:rPr>
      <w:sz w:val="28"/>
    </w:rPr>
  </w:style>
  <w:style w:type="paragraph" w:customStyle="1" w:styleId="1">
    <w:name w:val="Пункт 1 уровня"/>
    <w:basedOn w:val="Standard"/>
    <w:pPr>
      <w:keepNext/>
      <w:keepLines/>
      <w:spacing w:before="240" w:after="120"/>
      <w:outlineLvl w:val="0"/>
    </w:pPr>
    <w:rPr>
      <w:sz w:val="28"/>
      <w:u w:val="single"/>
    </w:rPr>
  </w:style>
  <w:style w:type="paragraph" w:customStyle="1" w:styleId="2">
    <w:name w:val="Пункт 2 уровня"/>
    <w:basedOn w:val="a6"/>
    <w:pPr>
      <w:spacing w:before="60" w:after="60"/>
      <w:outlineLvl w:val="1"/>
    </w:pPr>
  </w:style>
  <w:style w:type="paragraph" w:customStyle="1" w:styleId="a8">
    <w:name w:val="Обычный список русский"/>
    <w:basedOn w:val="Standard"/>
    <w:rPr>
      <w:sz w:val="28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Standard"/>
    <w:pPr>
      <w:ind w:left="283" w:hanging="283"/>
    </w:pPr>
    <w:rPr>
      <w:rFonts w:cs="Mangal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rPr>
      <w:rFonts w:ascii="Courier New" w:hAnsi="Courier New"/>
      <w:sz w:val="22"/>
    </w:rPr>
  </w:style>
  <w:style w:type="paragraph" w:customStyle="1" w:styleId="a6">
    <w:name w:val="Обычный русский"/>
    <w:basedOn w:val="Standard"/>
    <w:pPr>
      <w:ind w:firstLine="720"/>
      <w:jc w:val="both"/>
    </w:pPr>
    <w:rPr>
      <w:sz w:val="28"/>
    </w:rPr>
  </w:style>
  <w:style w:type="paragraph" w:styleId="a7">
    <w:name w:val="Normal Indent"/>
    <w:basedOn w:val="Standard"/>
    <w:pPr>
      <w:ind w:left="720"/>
    </w:pPr>
    <w:rPr>
      <w:sz w:val="28"/>
    </w:rPr>
  </w:style>
  <w:style w:type="paragraph" w:customStyle="1" w:styleId="1">
    <w:name w:val="Пункт 1 уровня"/>
    <w:basedOn w:val="Standard"/>
    <w:pPr>
      <w:keepNext/>
      <w:keepLines/>
      <w:spacing w:before="240" w:after="120"/>
      <w:outlineLvl w:val="0"/>
    </w:pPr>
    <w:rPr>
      <w:sz w:val="28"/>
      <w:u w:val="single"/>
    </w:rPr>
  </w:style>
  <w:style w:type="paragraph" w:customStyle="1" w:styleId="2">
    <w:name w:val="Пункт 2 уровня"/>
    <w:basedOn w:val="a6"/>
    <w:pPr>
      <w:spacing w:before="60" w:after="60"/>
      <w:outlineLvl w:val="1"/>
    </w:pPr>
  </w:style>
  <w:style w:type="paragraph" w:customStyle="1" w:styleId="a8">
    <w:name w:val="Обычный список русский"/>
    <w:basedOn w:val="Standard"/>
    <w:rPr>
      <w:sz w:val="28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судейского  семинара детальная</vt:lpstr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судейского  семинара детальная</dc:title>
  <dc:creator>Гурьев Юрий Юрьевич</dc:creator>
  <cp:lastModifiedBy>guryev</cp:lastModifiedBy>
  <cp:revision>18</cp:revision>
  <cp:lastPrinted>2014-07-23T09:47:00Z</cp:lastPrinted>
  <dcterms:created xsi:type="dcterms:W3CDTF">2013-07-18T05:23:00Z</dcterms:created>
  <dcterms:modified xsi:type="dcterms:W3CDTF">2016-07-11T09:39:00Z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ФГССР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